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5B" w:rsidRDefault="0013695B" w:rsidP="00983A6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13695B" w:rsidRDefault="0013695B" w:rsidP="0013695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между администрацией Богучарского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Воронежской области </w:t>
      </w:r>
      <w:r>
        <w:rPr>
          <w:b/>
          <w:bCs/>
          <w:sz w:val="28"/>
          <w:szCs w:val="28"/>
        </w:rPr>
        <w:t xml:space="preserve">и администрацией </w:t>
      </w:r>
      <w:proofErr w:type="spellStart"/>
      <w:r>
        <w:rPr>
          <w:b/>
          <w:bCs/>
          <w:sz w:val="28"/>
          <w:szCs w:val="28"/>
        </w:rPr>
        <w:t>Суходонецкого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13695B" w:rsidRDefault="0013695B" w:rsidP="0013695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достижении значений показателей эффективности развития   </w:t>
      </w:r>
      <w:proofErr w:type="spellStart"/>
      <w:r>
        <w:rPr>
          <w:b/>
          <w:bCs/>
          <w:sz w:val="28"/>
          <w:szCs w:val="28"/>
        </w:rPr>
        <w:t>Суходонецкого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13695B" w:rsidRDefault="0013695B" w:rsidP="0013695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Богучарского муниципального района Воронежской области</w:t>
      </w:r>
    </w:p>
    <w:p w:rsidR="0013695B" w:rsidRDefault="0013695B" w:rsidP="0013695B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Богучар</w:t>
      </w:r>
    </w:p>
    <w:p w:rsidR="0013695B" w:rsidRDefault="0013695B" w:rsidP="0013695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Воронежской области                                                        «___» _______ 2014г.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администрации Кузнецова Валерия Васильевича, действующего на основании Устава Богучарского муниципального района, с одной стороны, и администрация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 сельского поселения Гридневой  Нины  Дмитриевны действующего на основании Устава 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поселения, с другой</w:t>
      </w:r>
      <w:proofErr w:type="gramEnd"/>
      <w:r>
        <w:rPr>
          <w:sz w:val="28"/>
          <w:szCs w:val="28"/>
        </w:rPr>
        <w:t xml:space="preserve"> стороны, именуемые далее «стороны», в целях укрепления взаимодействия «сторон», повышения эффективности управления социально-экономическим развитием  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 сельского поселения Богучарского муниципального района,  эффективности решения вопросов местного значения, повышения благосостояния и улучшения качества жизни населения, заключили настоящее  Соглашение о нижеследующем: 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13695B" w:rsidRDefault="0013695B" w:rsidP="0013695B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3695B" w:rsidRDefault="0013695B" w:rsidP="001369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695B" w:rsidRDefault="0013695B" w:rsidP="0013695B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значений  показателей эффективности развития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 сельского поселения Богучарского</w:t>
      </w:r>
      <w:r>
        <w:rPr>
          <w:bCs/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согласно приложению к настоящему Соглашению.</w:t>
      </w:r>
    </w:p>
    <w:p w:rsidR="0013695B" w:rsidRDefault="0013695B" w:rsidP="0013695B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Администрация муниципального района и Администрация поселения  сотрудничают </w:t>
      </w:r>
      <w:r>
        <w:rPr>
          <w:rFonts w:eastAsia="Calibri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13695B" w:rsidRDefault="0013695B" w:rsidP="001369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Целями настоящего Соглашения являются:</w:t>
      </w:r>
    </w:p>
    <w:p w:rsidR="0013695B" w:rsidRDefault="0013695B" w:rsidP="0013695B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13695B" w:rsidRDefault="0013695B" w:rsidP="0013695B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13695B" w:rsidRDefault="0013695B" w:rsidP="0013695B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13695B" w:rsidRDefault="0013695B" w:rsidP="0013695B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инфраструктуры социальной сферы;</w:t>
      </w:r>
    </w:p>
    <w:p w:rsidR="0013695B" w:rsidRDefault="0013695B" w:rsidP="0013695B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13695B" w:rsidRDefault="0013695B" w:rsidP="0013695B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1.4. Задачами настоящего Соглашения являются: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13695B" w:rsidRDefault="0013695B" w:rsidP="0013695B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муниципальных образований.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Взаимодействие сторон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Администрация муниципального района в пределах своих полномочий: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оказывает консультативную и методическую помощь в разработке программных документов поселения;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формирует совместно с Администрацией поселения плановые значения показателей эффективности развития поселения;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обеспечивает проведение мониторинга достижения Администрацией поселения значений показателей эффективности развития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Богучарского</w:t>
      </w:r>
      <w:r>
        <w:rPr>
          <w:bCs/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;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предусматривает поощрение поселений, достигших наилучших значений показателей эффективности развития поселений. 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r>
        <w:rPr>
          <w:bCs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в пределах полномочий по решению вопросов местного значения: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обеспечивает достижение </w:t>
      </w:r>
      <w:proofErr w:type="gramStart"/>
      <w:r>
        <w:rPr>
          <w:sz w:val="28"/>
          <w:szCs w:val="28"/>
        </w:rPr>
        <w:t>значений показателей эффективности развития поселения</w:t>
      </w:r>
      <w:proofErr w:type="gramEnd"/>
      <w:r>
        <w:rPr>
          <w:sz w:val="28"/>
          <w:szCs w:val="28"/>
        </w:rPr>
        <w:t xml:space="preserve"> согласно приложению к настоящему Соглашению;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доходов в местный бюджет, оптимизацию бюджетных расходов;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обеспечивает представление в Администрацию муниципального района информации для ведения мониторинга достижения поселением значений показателей эффективности развития поселения и прогнозирования их значений на плановый период;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ежегодно в срок до 1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  представляет в экономический отдел администрации  муниципального района информацию о достигнутых значениях  показателей эффективности развития поселения за отчетный год для подведения итогов.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Заключительные положения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Соглашение вступает в силу со дня его подписания и действует до 31 декабря 2015 года.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13695B" w:rsidRDefault="0013695B" w:rsidP="001369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13695B" w:rsidRDefault="0013695B" w:rsidP="001369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3695B" w:rsidTr="0013695B">
        <w:tc>
          <w:tcPr>
            <w:tcW w:w="5070" w:type="dxa"/>
          </w:tcPr>
          <w:p w:rsidR="0013695B" w:rsidRDefault="0013695B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 администрации Богучарского</w:t>
            </w:r>
          </w:p>
          <w:p w:rsidR="0013695B" w:rsidRDefault="0013695B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13695B" w:rsidRDefault="0013695B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695B" w:rsidRDefault="0013695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 В.В.Кузнецов</w:t>
            </w:r>
          </w:p>
          <w:p w:rsidR="0013695B" w:rsidRDefault="0013695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695B" w:rsidRDefault="0013695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«____»_________2014г.</w:t>
            </w:r>
          </w:p>
        </w:tc>
        <w:tc>
          <w:tcPr>
            <w:tcW w:w="4395" w:type="dxa"/>
          </w:tcPr>
          <w:p w:rsidR="0013695B" w:rsidRDefault="0013695B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  </w:t>
            </w:r>
            <w:proofErr w:type="spellStart"/>
            <w:r>
              <w:rPr>
                <w:sz w:val="28"/>
                <w:szCs w:val="28"/>
                <w:lang w:eastAsia="en-US"/>
              </w:rPr>
              <w:t>Суходонецкого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сельского поселения </w:t>
            </w:r>
          </w:p>
          <w:p w:rsidR="0013695B" w:rsidRDefault="0013695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13695B" w:rsidRDefault="0013695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________________Н.Д.Гриднева</w:t>
            </w:r>
            <w:proofErr w:type="spellEnd"/>
          </w:p>
          <w:p w:rsidR="0013695B" w:rsidRDefault="0013695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13695B" w:rsidRDefault="0013695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«____»_________2014г.</w:t>
            </w:r>
          </w:p>
        </w:tc>
      </w:tr>
    </w:tbl>
    <w:p w:rsidR="0013695B" w:rsidRDefault="0013695B" w:rsidP="0013695B">
      <w:pPr>
        <w:spacing w:line="360" w:lineRule="auto"/>
        <w:rPr>
          <w:sz w:val="28"/>
          <w:szCs w:val="28"/>
        </w:rPr>
        <w:sectPr w:rsidR="0013695B" w:rsidSect="00983A6B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13695B" w:rsidRDefault="0013695B" w:rsidP="0013695B">
      <w:pPr>
        <w:autoSpaceDE w:val="0"/>
        <w:autoSpaceDN w:val="0"/>
        <w:adjustRightInd w:val="0"/>
        <w:ind w:firstLine="540"/>
        <w:jc w:val="right"/>
        <w:outlineLvl w:val="1"/>
      </w:pPr>
    </w:p>
    <w:p w:rsidR="0013695B" w:rsidRDefault="0013695B" w:rsidP="0013695B">
      <w:pPr>
        <w:ind w:firstLine="9923"/>
        <w:jc w:val="right"/>
        <w:outlineLvl w:val="1"/>
      </w:pPr>
      <w:r>
        <w:t>Приложение</w:t>
      </w:r>
    </w:p>
    <w:p w:rsidR="0013695B" w:rsidRDefault="0013695B" w:rsidP="0013695B">
      <w:pPr>
        <w:autoSpaceDE w:val="0"/>
        <w:autoSpaceDN w:val="0"/>
        <w:adjustRightInd w:val="0"/>
        <w:ind w:firstLine="9356"/>
        <w:jc w:val="right"/>
        <w:outlineLvl w:val="1"/>
        <w:rPr>
          <w:bCs/>
        </w:rPr>
      </w:pPr>
      <w:r>
        <w:rPr>
          <w:bCs/>
        </w:rPr>
        <w:t xml:space="preserve">   к         соглашению      между      администрацией Богучарского        муниципального    района       и </w:t>
      </w:r>
    </w:p>
    <w:p w:rsidR="0013695B" w:rsidRDefault="0013695B" w:rsidP="0013695B">
      <w:pPr>
        <w:autoSpaceDE w:val="0"/>
        <w:autoSpaceDN w:val="0"/>
        <w:adjustRightInd w:val="0"/>
        <w:ind w:firstLine="9356"/>
        <w:jc w:val="center"/>
        <w:outlineLvl w:val="1"/>
        <w:rPr>
          <w:bCs/>
        </w:rPr>
      </w:pPr>
      <w:r>
        <w:rPr>
          <w:bCs/>
        </w:rPr>
        <w:t xml:space="preserve"> администрацией    </w:t>
      </w:r>
      <w:proofErr w:type="spellStart"/>
      <w:r>
        <w:rPr>
          <w:bCs/>
        </w:rPr>
        <w:t>Суходонецкого</w:t>
      </w:r>
      <w:proofErr w:type="spellEnd"/>
      <w:r>
        <w:rPr>
          <w:bCs/>
        </w:rPr>
        <w:t xml:space="preserve">     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                             </w:t>
      </w:r>
    </w:p>
    <w:p w:rsidR="0013695B" w:rsidRDefault="0013695B" w:rsidP="0013695B">
      <w:pPr>
        <w:autoSpaceDE w:val="0"/>
        <w:autoSpaceDN w:val="0"/>
        <w:adjustRightInd w:val="0"/>
        <w:ind w:firstLine="9356"/>
        <w:jc w:val="center"/>
        <w:outlineLvl w:val="1"/>
        <w:rPr>
          <w:bCs/>
        </w:rPr>
      </w:pPr>
      <w:r>
        <w:rPr>
          <w:bCs/>
        </w:rPr>
        <w:t xml:space="preserve">  поселения       Богучарского        муниципального </w:t>
      </w:r>
    </w:p>
    <w:p w:rsidR="0013695B" w:rsidRDefault="0013695B" w:rsidP="0013695B">
      <w:pPr>
        <w:autoSpaceDE w:val="0"/>
        <w:autoSpaceDN w:val="0"/>
        <w:adjustRightInd w:val="0"/>
        <w:ind w:firstLine="9356"/>
        <w:jc w:val="right"/>
        <w:outlineLvl w:val="1"/>
        <w:rPr>
          <w:bCs/>
        </w:rPr>
      </w:pPr>
      <w:r>
        <w:rPr>
          <w:bCs/>
        </w:rPr>
        <w:t xml:space="preserve"> района     о    достижении   значений  показателей        </w:t>
      </w:r>
    </w:p>
    <w:p w:rsidR="0013695B" w:rsidRDefault="0013695B" w:rsidP="0013695B">
      <w:pPr>
        <w:autoSpaceDE w:val="0"/>
        <w:autoSpaceDN w:val="0"/>
        <w:adjustRightInd w:val="0"/>
        <w:ind w:firstLine="9356"/>
        <w:outlineLvl w:val="1"/>
        <w:rPr>
          <w:bCs/>
        </w:rPr>
      </w:pPr>
      <w:r>
        <w:rPr>
          <w:bCs/>
        </w:rPr>
        <w:t xml:space="preserve">  эффективности    развития   поселения </w:t>
      </w:r>
    </w:p>
    <w:p w:rsidR="0013695B" w:rsidRDefault="0013695B" w:rsidP="0013695B">
      <w:pPr>
        <w:autoSpaceDE w:val="0"/>
        <w:autoSpaceDN w:val="0"/>
        <w:adjustRightInd w:val="0"/>
        <w:ind w:firstLine="9356"/>
        <w:outlineLvl w:val="1"/>
        <w:rPr>
          <w:bCs/>
        </w:rPr>
      </w:pPr>
    </w:p>
    <w:p w:rsidR="0013695B" w:rsidRDefault="0013695B" w:rsidP="0013695B">
      <w:pPr>
        <w:jc w:val="center"/>
        <w:rPr>
          <w:b/>
        </w:rPr>
      </w:pPr>
      <w:r>
        <w:rPr>
          <w:b/>
        </w:rPr>
        <w:t>ПОКАЗАТЕЛИ</w:t>
      </w:r>
    </w:p>
    <w:p w:rsidR="0013695B" w:rsidRDefault="0013695B" w:rsidP="0013695B">
      <w:pPr>
        <w:jc w:val="center"/>
        <w:rPr>
          <w:b/>
        </w:rPr>
      </w:pPr>
      <w:r>
        <w:rPr>
          <w:b/>
        </w:rPr>
        <w:t xml:space="preserve"> эффективности развития   </w:t>
      </w:r>
      <w:proofErr w:type="spellStart"/>
      <w:r>
        <w:rPr>
          <w:b/>
        </w:rPr>
        <w:t>Суходонецкого</w:t>
      </w:r>
      <w:proofErr w:type="spellEnd"/>
      <w:r>
        <w:rPr>
          <w:b/>
        </w:rPr>
        <w:t xml:space="preserve">  сельского поселения</w:t>
      </w:r>
    </w:p>
    <w:p w:rsidR="0013695B" w:rsidRDefault="0013695B" w:rsidP="0013695B">
      <w:pPr>
        <w:jc w:val="center"/>
        <w:rPr>
          <w:b/>
        </w:rPr>
      </w:pPr>
      <w:r>
        <w:rPr>
          <w:b/>
        </w:rPr>
        <w:t>Богучарского муниципального района Воронежской области</w:t>
      </w: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818"/>
        <w:gridCol w:w="3261"/>
        <w:gridCol w:w="1701"/>
        <w:gridCol w:w="1559"/>
        <w:gridCol w:w="1702"/>
        <w:gridCol w:w="849"/>
      </w:tblGrid>
      <w:tr w:rsidR="0013695B" w:rsidTr="0013695B">
        <w:trPr>
          <w:trHeight w:val="3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Примечание</w:t>
            </w:r>
          </w:p>
        </w:tc>
      </w:tr>
      <w:tr w:rsidR="0013695B" w:rsidTr="0013695B">
        <w:trPr>
          <w:trHeight w:val="39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95B" w:rsidRDefault="0013695B">
            <w:pPr>
              <w:rPr>
                <w:lang w:eastAsia="en-US"/>
              </w:rPr>
            </w:pPr>
          </w:p>
        </w:tc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95B" w:rsidRDefault="0013695B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95B" w:rsidRDefault="0013695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2014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план 2015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95B" w:rsidRDefault="0013695B">
            <w:pPr>
              <w:rPr>
                <w:sz w:val="18"/>
                <w:szCs w:val="18"/>
                <w:lang w:eastAsia="en-US"/>
              </w:rPr>
            </w:pPr>
          </w:p>
        </w:tc>
      </w:tr>
      <w:tr w:rsidR="0013695B" w:rsidTr="0013695B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3695B" w:rsidTr="00983A6B">
        <w:trPr>
          <w:trHeight w:val="8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нарушений и в срок;                                          в срок с доработкой;                                                             с нарушениями и не в 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Без нарушений и в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Без нарушений и в срок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Без нарушений и в срок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  <w:r>
              <w:rPr>
                <w:lang w:eastAsia="en-US"/>
              </w:rPr>
              <w:t xml:space="preserve">  к общему объему поступления доходов в местный бюджет  поселения от земельного налога за отчетный период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10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  <w:r>
              <w:rPr>
                <w:lang w:eastAsia="en-US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ind w:left="-108" w:right="-107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9,0</w:t>
            </w:r>
          </w:p>
          <w:p w:rsidR="0013695B" w:rsidRPr="00983A6B" w:rsidRDefault="0013695B" w:rsidP="00983A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5B" w:rsidRPr="00983A6B" w:rsidRDefault="0013695B" w:rsidP="00983A6B">
            <w:pPr>
              <w:spacing w:after="200" w:line="276" w:lineRule="auto"/>
              <w:ind w:firstLine="708"/>
              <w:jc w:val="center"/>
              <w:rPr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 – организован;                                                   нет – не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Да – организован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Да – организован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Да – организован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ind w:left="-108" w:right="-107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695B" w:rsidRPr="00983A6B" w:rsidRDefault="0013695B" w:rsidP="00983A6B">
            <w:pPr>
              <w:spacing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ритуальных услуг  и содержание мест захоронения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Организовано полностью;                      организовано только содержание мест захоронения;                                                              не организовано.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Организовано полностью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Организовано полностью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Организовано полностью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оборудованных спортивных  и детских площадок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ind w:left="-108" w:right="-107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мест массового отдыха в поселении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ind w:left="-108" w:right="-107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срок и соответственно запросу;     в срок с дополнительным запросом; не в срок и не </w:t>
            </w:r>
            <w:proofErr w:type="gramStart"/>
            <w:r>
              <w:rPr>
                <w:lang w:eastAsia="en-US"/>
              </w:rPr>
              <w:t>соответствующая</w:t>
            </w:r>
            <w:proofErr w:type="gramEnd"/>
            <w:r>
              <w:rPr>
                <w:lang w:eastAsia="en-US"/>
              </w:rPr>
              <w:t xml:space="preserve"> запросу.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В срок и соответственно запросу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В срок и соответственно запросу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В срок и соответственно запросу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Ниже среднего уровня по поселениям;            </w:t>
            </w:r>
          </w:p>
          <w:p w:rsidR="0013695B" w:rsidRDefault="001369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 уровне по поселениям;                              выше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выше среднего уровня по поселениям.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выше среднего уровня по поселениям.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5B" w:rsidRPr="00983A6B" w:rsidRDefault="00983A6B" w:rsidP="00983A6B">
            <w:pPr>
              <w:spacing w:after="200"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выше среднего уровня по поселениям.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ind w:firstLine="33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Участие поселения в федеральных, региональных, областных, ведомственных и муниципальных программах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tabs>
                <w:tab w:val="left" w:pos="7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программ (единиц)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3695B" w:rsidRPr="00983A6B" w:rsidRDefault="00983A6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В трех программах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13695B" w:rsidRPr="00983A6B" w:rsidRDefault="00983A6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Участие в двух программах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  <w:p w:rsidR="0013695B" w:rsidRPr="00983A6B" w:rsidRDefault="00983A6B" w:rsidP="00983A6B">
            <w:pPr>
              <w:spacing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Участие в двух программах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Регулярность обновления официальных сайтов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ind w:left="-108" w:right="-107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обновлений:                                                        - ежемесячно (12 и более раз в году);                                - 9-11  обновлений в год;                                                             - 8 и менее обновлений в год;                                              - не обновляется.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- ежемесячно (12 и более раз в году);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ind w:right="-108"/>
              <w:contextualSpacing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- ежемесячно (12 и более раз в году);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- ежемесячно (12 и более раз в году);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8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Доля площади земельных участков, являющихся объектами налогообложения земельным налогом, от общей площади территории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ind w:left="-108" w:right="-107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83A6B">
              <w:rPr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83A6B">
              <w:rPr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указателей с названием улиц и номерами домов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ind w:left="-108" w:right="3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7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 действующих на территории поселения объектов бытового обслуживания, населения в расчете на 1000 чел. 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ind w:left="-108" w:right="-107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 на 1000 чел. 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1,06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1,06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83A6B">
              <w:rPr>
                <w:color w:val="000000"/>
                <w:sz w:val="22"/>
                <w:szCs w:val="22"/>
                <w:lang w:eastAsia="en-US"/>
              </w:rPr>
              <w:t>1,06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12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</w:t>
            </w:r>
            <w:r>
              <w:rPr>
                <w:lang w:eastAsia="en-US"/>
              </w:rPr>
              <w:lastRenderedPageBreak/>
              <w:t>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ind w:left="-108" w:right="-107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11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23,85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26,9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31,0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tabs>
                <w:tab w:val="left" w:pos="72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поселения  в конкурсе лучшее муниципальное образование в отчетном году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7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tabs>
                <w:tab w:val="left" w:pos="72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13695B" w:rsidP="00983A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83A6B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3695B" w:rsidTr="00983A6B">
        <w:trPr>
          <w:trHeight w:val="8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tabs>
                <w:tab w:val="left" w:pos="72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695B" w:rsidRPr="00983A6B" w:rsidRDefault="00983A6B" w:rsidP="00983A6B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983A6B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Pr="00983A6B" w:rsidRDefault="0013695B" w:rsidP="00983A6B">
            <w:pPr>
              <w:spacing w:after="200" w:line="276" w:lineRule="auto"/>
              <w:jc w:val="center"/>
              <w:rPr>
                <w:lang w:eastAsia="en-US"/>
              </w:rPr>
            </w:pPr>
            <w:r w:rsidRPr="00983A6B">
              <w:rPr>
                <w:sz w:val="22"/>
                <w:szCs w:val="22"/>
                <w:lang w:eastAsia="en-US"/>
              </w:rPr>
              <w:t>0,003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5B" w:rsidRDefault="001369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13695B" w:rsidRDefault="0013695B" w:rsidP="0013695B">
      <w:pPr>
        <w:ind w:firstLine="9923"/>
        <w:jc w:val="right"/>
        <w:outlineLvl w:val="1"/>
        <w:rPr>
          <w:rFonts w:ascii="Calibri" w:hAnsi="Calibri"/>
          <w:sz w:val="22"/>
          <w:szCs w:val="22"/>
        </w:rPr>
      </w:pPr>
    </w:p>
    <w:p w:rsidR="0013695B" w:rsidRDefault="0013695B" w:rsidP="0013695B">
      <w:r>
        <w:t xml:space="preserve">      Глава       администрации    Богучарского                                                                       Глава  </w:t>
      </w:r>
      <w:proofErr w:type="spellStart"/>
      <w:r w:rsidR="00513941">
        <w:t>Суходонецкого</w:t>
      </w:r>
      <w:proofErr w:type="spellEnd"/>
      <w:r w:rsidR="00513941">
        <w:t xml:space="preserve">  </w:t>
      </w:r>
      <w:r>
        <w:t>сельского поселения</w:t>
      </w:r>
    </w:p>
    <w:p w:rsidR="0013695B" w:rsidRDefault="0013695B" w:rsidP="0013695B">
      <w:r>
        <w:t xml:space="preserve">      муниципального района                                                                                  </w:t>
      </w:r>
    </w:p>
    <w:p w:rsidR="0013695B" w:rsidRDefault="0013695B" w:rsidP="0013695B">
      <w:pPr>
        <w:ind w:firstLine="284"/>
      </w:pPr>
      <w:proofErr w:type="spellStart"/>
      <w:r>
        <w:t>______________________В.В.Кузнецов</w:t>
      </w:r>
      <w:proofErr w:type="spellEnd"/>
      <w:r>
        <w:t xml:space="preserve">                                                                             _____________________ Н.Д.Гриднева</w:t>
      </w:r>
    </w:p>
    <w:p w:rsidR="0013695B" w:rsidRDefault="0013695B" w:rsidP="0013695B">
      <w:pPr>
        <w:ind w:firstLine="284"/>
        <w:rPr>
          <w:rFonts w:ascii="Calibri" w:hAnsi="Calibri"/>
        </w:rPr>
      </w:pPr>
      <w:r>
        <w:t xml:space="preserve">        </w:t>
      </w:r>
    </w:p>
    <w:p w:rsidR="0013695B" w:rsidRDefault="0013695B" w:rsidP="0013695B">
      <w:pPr>
        <w:ind w:hanging="426"/>
        <w:jc w:val="both"/>
        <w:outlineLvl w:val="1"/>
      </w:pPr>
    </w:p>
    <w:p w:rsidR="0013695B" w:rsidRDefault="0013695B" w:rsidP="0013695B"/>
    <w:p w:rsidR="004272BB" w:rsidRDefault="004272BB"/>
    <w:sectPr w:rsidR="004272BB" w:rsidSect="001369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9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99" w:hanging="720"/>
      </w:pPr>
    </w:lvl>
    <w:lvl w:ilvl="3">
      <w:start w:val="1"/>
      <w:numFmt w:val="decimal"/>
      <w:isLgl/>
      <w:lvlText w:val="%1.%2.%3.%4."/>
      <w:lvlJc w:val="left"/>
      <w:pPr>
        <w:ind w:left="2129" w:hanging="1080"/>
      </w:pPr>
    </w:lvl>
    <w:lvl w:ilvl="4">
      <w:start w:val="1"/>
      <w:numFmt w:val="decimal"/>
      <w:isLgl/>
      <w:lvlText w:val="%1.%2.%3.%4.%5."/>
      <w:lvlJc w:val="left"/>
      <w:pPr>
        <w:ind w:left="2299" w:hanging="1080"/>
      </w:pPr>
    </w:lvl>
    <w:lvl w:ilvl="5">
      <w:start w:val="1"/>
      <w:numFmt w:val="decimal"/>
      <w:isLgl/>
      <w:lvlText w:val="%1.%2.%3.%4.%5.%6."/>
      <w:lvlJc w:val="left"/>
      <w:pPr>
        <w:ind w:left="2829" w:hanging="1440"/>
      </w:pPr>
    </w:lvl>
    <w:lvl w:ilvl="6">
      <w:start w:val="1"/>
      <w:numFmt w:val="decimal"/>
      <w:isLgl/>
      <w:lvlText w:val="%1.%2.%3.%4.%5.%6.%7."/>
      <w:lvlJc w:val="left"/>
      <w:pPr>
        <w:ind w:left="3359" w:hanging="1800"/>
      </w:p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695B"/>
    <w:rsid w:val="000B6FAC"/>
    <w:rsid w:val="0013695B"/>
    <w:rsid w:val="004272BB"/>
    <w:rsid w:val="00513941"/>
    <w:rsid w:val="006D3A23"/>
    <w:rsid w:val="0098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1524</Words>
  <Characters>8691</Characters>
  <Application>Microsoft Office Word</Application>
  <DocSecurity>0</DocSecurity>
  <Lines>72</Lines>
  <Paragraphs>20</Paragraphs>
  <ScaleCrop>false</ScaleCrop>
  <Company>Суходонецкое сельское поселение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Н. Д.</dc:creator>
  <cp:keywords/>
  <dc:description/>
  <cp:lastModifiedBy>zKolesnikova</cp:lastModifiedBy>
  <cp:revision>5</cp:revision>
  <dcterms:created xsi:type="dcterms:W3CDTF">2014-12-15T08:29:00Z</dcterms:created>
  <dcterms:modified xsi:type="dcterms:W3CDTF">2014-12-19T07:03:00Z</dcterms:modified>
</cp:coreProperties>
</file>